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7B" w:rsidRDefault="00A200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第６項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様式</w:t>
      </w:r>
      <w:r w:rsidR="0049322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①</w:t>
      </w:r>
    </w:p>
    <w:tbl>
      <w:tblPr>
        <w:tblW w:w="104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74"/>
      </w:tblGrid>
      <w:tr w:rsidR="00522B7B">
        <w:trPr>
          <w:trHeight w:val="11530"/>
        </w:trPr>
        <w:tc>
          <w:tcPr>
            <w:tcW w:w="10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178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令和　　年　　月　　日　　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333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双葉</w:t>
            </w:r>
            <w:r w:rsidR="00D036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町長　</w:t>
            </w:r>
            <w:r w:rsidR="00480BE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伊澤　史朗　</w:t>
            </w:r>
            <w:r w:rsidR="00D036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殿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9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申請者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住　所　　　　　　　　　　　　　　　　　 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名称（会社名）　　　　　　　　　　　　　 </w:t>
            </w:r>
          </w:p>
          <w:p w:rsidR="00522B7B" w:rsidRDefault="00D0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氏名（代表者名）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　　印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新型コロナウイルス感染症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記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71120</wp:posOffset>
                      </wp:positionV>
                      <wp:extent cx="819150" cy="495300"/>
                      <wp:effectExtent l="0" t="0" r="0" b="0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6.15pt;margin-top:5.6pt;width:64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145415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124.65pt;margin-top:11.45pt;width:78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133985</wp:posOffset>
                      </wp:positionV>
                      <wp:extent cx="1406525" cy="226695"/>
                      <wp:effectExtent l="0" t="0" r="3175" b="254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341.85pt;margin-top:10.55pt;width:110.75pt;height:17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" filled="f" stroked="f">
                      <v:textbox inset="0,0,0,0">
                        <w:txbxContent>
                          <w:p w:rsidR="00522B7B" w:rsidRDefault="00D0366C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：信用の収縮の発生における最近１か月間の売上高等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：Ａの期間に対応する前年１か月間の売上高等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24765</wp:posOffset>
                      </wp:positionV>
                      <wp:extent cx="1838325" cy="495300"/>
                      <wp:effectExtent l="0" t="0" r="0" b="0"/>
                      <wp:wrapNone/>
                      <wp:docPr id="9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｛（Ｂ＋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｝</w:t>
                                  </w:r>
                                </w:p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margin-left:58.3pt;margin-top:1.95pt;width:144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｛（Ｂ＋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｝</w:t>
                            </w:r>
                          </w:p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2471420</wp:posOffset>
                      </wp:positionH>
                      <wp:positionV relativeFrom="paragraph">
                        <wp:posOffset>106045</wp:posOffset>
                      </wp:positionV>
                      <wp:extent cx="990600" cy="257175"/>
                      <wp:effectExtent l="0" t="0" r="0" b="0"/>
                      <wp:wrapNone/>
                      <wp:docPr id="10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margin-left:194.6pt;margin-top:8.35pt;width:78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" filled="f" stroked="f" strokeweight=".5pt">
                      <v:textbox>
                        <w:txbxContent>
                          <w:p w:rsidR="00522B7B" w:rsidRDefault="00D0366C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146685</wp:posOffset>
                      </wp:positionV>
                      <wp:extent cx="1406525" cy="226695"/>
                      <wp:effectExtent l="0" t="0" r="3175" b="254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2266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522B7B" w:rsidRDefault="00D0366C">
                                  <w:pP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游明朝 Demibold" w:eastAsia="游明朝 Demibold" w:hAnsi="游明朝 Demibold" w:hint="eastAsia"/>
                                      <w:sz w:val="18"/>
                                    </w:rPr>
                                    <w:t>（認定条件</w:t>
                                  </w:r>
                                  <w:r>
                                    <w:rPr>
                                      <w:rFonts w:ascii="游明朝 Demibold" w:eastAsia="游明朝 Demibold" w:hAnsi="游明朝 Demibold"/>
                                      <w:sz w:val="18"/>
                                    </w:rPr>
                                    <w:t>：15％以上）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margin-left:307.7pt;margin-top:11.55pt;width:110.75pt;height:17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" filled="f" stroked="f">
                      <v:textbox inset="0,0,0,0">
                        <w:txbxContent>
                          <w:p w:rsidR="00522B7B" w:rsidRDefault="00D0366C">
                            <w:pP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</w:pPr>
                            <w:r>
                              <w:rPr>
                                <w:rFonts w:ascii="游明朝 Demibold" w:eastAsia="游明朝 Demibold" w:hAnsi="游明朝 Demibold" w:hint="eastAsia"/>
                                <w:sz w:val="18"/>
                              </w:rPr>
                              <w:t>（認定条件</w:t>
                            </w:r>
                            <w:r>
                              <w:rPr>
                                <w:rFonts w:ascii="游明朝 Demibold" w:eastAsia="游明朝 Demibold" w:hAnsi="游明朝 Demibold"/>
                                <w:sz w:val="18"/>
                              </w:rPr>
                              <w:t>：15％以上）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：Ａの期間後２か月間の見込み売上高等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：Ｃの期間に対応する前年の２か月間の売上高等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 xml:space="preserve">　３　売上高等が減少し、又は減少すると見込まれる理由</w:t>
            </w:r>
          </w:p>
          <w:p w:rsidR="00522B7B" w:rsidRDefault="00D036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27940</wp:posOffset>
                      </wp:positionV>
                      <wp:extent cx="5831840" cy="431800"/>
                      <wp:effectExtent l="6350" t="6350" r="1397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4318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0C4A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45pt;margin-top:2.2pt;width:459.2pt;height:3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" strokecolor="black [3040]" strokeweight="1pt"/>
                  </w:pict>
                </mc:Fallback>
              </mc:AlternateContent>
            </w:r>
          </w:p>
          <w:p w:rsidR="00522B7B" w:rsidRDefault="00522B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522B7B" w:rsidRDefault="00D0366C">
      <w:pPr>
        <w:suppressAutoHyphens/>
        <w:wordWrap w:val="0"/>
        <w:spacing w:line="240" w:lineRule="atLeas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22B7B" w:rsidRDefault="00D0366C">
      <w:pPr>
        <w:suppressAutoHyphens/>
        <w:wordWrap w:val="0"/>
        <w:spacing w:line="24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22B7B" w:rsidRDefault="00D0366C">
      <w:pPr>
        <w:suppressAutoHyphens/>
        <w:wordWrap w:val="0"/>
        <w:spacing w:line="240" w:lineRule="atLeas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町長から認定を受けた後、本認定の有効期間内に金融機関又は信用保証協会に対して、危機関連保証の申込みを行うことが必要です。</w:t>
      </w:r>
    </w:p>
    <w:p w:rsidR="00522B7B" w:rsidRPr="00D0366C" w:rsidRDefault="00522B7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22B7B" w:rsidRDefault="003337A6" w:rsidP="009F24A8">
      <w:pPr>
        <w:suppressAutoHyphens/>
        <w:wordWrap w:val="0"/>
        <w:spacing w:line="280" w:lineRule="exact"/>
        <w:ind w:leftChars="100" w:left="423" w:hangingChars="97" w:hanging="21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双復推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第　</w:t>
      </w:r>
      <w:r w:rsidR="0049322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号</w:t>
      </w:r>
    </w:p>
    <w:p w:rsidR="00522B7B" w:rsidRDefault="00D0366C" w:rsidP="0049322B">
      <w:pPr>
        <w:suppressAutoHyphens/>
        <w:wordWrap w:val="0"/>
        <w:spacing w:line="28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年　　月　　日</w:t>
      </w:r>
    </w:p>
    <w:p w:rsidR="00522B7B" w:rsidRDefault="00D0366C" w:rsidP="0049322B">
      <w:pPr>
        <w:suppressAutoHyphens/>
        <w:wordWrap w:val="0"/>
        <w:spacing w:line="280" w:lineRule="exact"/>
        <w:ind w:leftChars="416" w:left="87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申請のとおり、相違ないことを認定します。</w:t>
      </w:r>
    </w:p>
    <w:p w:rsidR="00522B7B" w:rsidRDefault="00D0366C" w:rsidP="0049322B">
      <w:pPr>
        <w:suppressAutoHyphens/>
        <w:wordWrap w:val="0"/>
        <w:spacing w:line="28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（注）本認定書の有効期間：令和　　年　　月　　日から令和　　年　　月　　日まで</w:t>
      </w:r>
    </w:p>
    <w:p w:rsidR="0049322B" w:rsidRDefault="0049322B" w:rsidP="0049322B">
      <w:pPr>
        <w:suppressAutoHyphens/>
        <w:wordWrap w:val="0"/>
        <w:spacing w:line="28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9F24A8" w:rsidRDefault="009F24A8" w:rsidP="0049322B">
      <w:pPr>
        <w:suppressAutoHyphens/>
        <w:wordWrap w:val="0"/>
        <w:spacing w:line="28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  <w:bookmarkStart w:id="0" w:name="_GoBack"/>
      <w:bookmarkEnd w:id="0"/>
    </w:p>
    <w:p w:rsidR="00522B7B" w:rsidRDefault="003337A6" w:rsidP="0049322B">
      <w:pPr>
        <w:suppressAutoHyphens/>
        <w:wordWrap w:val="0"/>
        <w:spacing w:line="280" w:lineRule="exact"/>
        <w:ind w:leftChars="200" w:left="420" w:firstLineChars="1753" w:firstLine="4418"/>
        <w:jc w:val="right"/>
        <w:textAlignment w:val="baseline"/>
        <w:rPr>
          <w:rFonts w:eastAsia="ＭＳ ゴシック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双葉</w:t>
      </w:r>
      <w:r w:rsidR="00D0366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町長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伊澤</w:t>
      </w:r>
      <w:r w:rsidR="00D0366C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史朗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="00D0366C" w:rsidRP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印</w:t>
      </w:r>
      <w:r w:rsidR="00D0366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</w:t>
      </w:r>
    </w:p>
    <w:sectPr w:rsidR="00522B7B">
      <w:footerReference w:type="default" r:id="rId8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E8" w:rsidRDefault="00D0366C">
      <w:r>
        <w:separator/>
      </w:r>
    </w:p>
  </w:endnote>
  <w:endnote w:type="continuationSeparator" w:id="0">
    <w:p w:rsidR="006F0CE8" w:rsidRDefault="00D0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831897"/>
    </w:sdtPr>
    <w:sdtEndPr/>
    <w:sdtContent>
      <w:p w:rsidR="00522B7B" w:rsidRDefault="00D0366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ja-JP"/>
          </w:rPr>
          <w:t>2</w:t>
        </w:r>
        <w:r>
          <w:rPr>
            <w:lang w:val="ja-JP"/>
          </w:rPr>
          <w:fldChar w:fldCharType="end"/>
        </w:r>
      </w:p>
    </w:sdtContent>
  </w:sdt>
  <w:p w:rsidR="00522B7B" w:rsidRDefault="00522B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E8" w:rsidRDefault="00D0366C">
      <w:r>
        <w:separator/>
      </w:r>
    </w:p>
  </w:footnote>
  <w:footnote w:type="continuationSeparator" w:id="0">
    <w:p w:rsidR="006F0CE8" w:rsidRDefault="00D0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337A6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0BEF"/>
    <w:rsid w:val="004847E5"/>
    <w:rsid w:val="00491803"/>
    <w:rsid w:val="0049322B"/>
    <w:rsid w:val="004A1BB1"/>
    <w:rsid w:val="004B2743"/>
    <w:rsid w:val="004D1541"/>
    <w:rsid w:val="004D1C76"/>
    <w:rsid w:val="004E2DC9"/>
    <w:rsid w:val="004F6B3A"/>
    <w:rsid w:val="00522B7B"/>
    <w:rsid w:val="00543817"/>
    <w:rsid w:val="00551655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0CE8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24A8"/>
    <w:rsid w:val="009F35F4"/>
    <w:rsid w:val="00A02900"/>
    <w:rsid w:val="00A15655"/>
    <w:rsid w:val="00A200D5"/>
    <w:rsid w:val="00A34611"/>
    <w:rsid w:val="00A4755B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872B4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0366C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21D74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2BE3"/>
    <w:rsid w:val="00FB0558"/>
    <w:rsid w:val="00FB4207"/>
    <w:rsid w:val="00FC4F6F"/>
    <w:rsid w:val="00FC7543"/>
    <w:rsid w:val="00FC75C9"/>
    <w:rsid w:val="00FD6202"/>
    <w:rsid w:val="00FF6480"/>
    <w:rsid w:val="057234FD"/>
    <w:rsid w:val="11B521BD"/>
    <w:rsid w:val="1CDE22C1"/>
    <w:rsid w:val="1D607A71"/>
    <w:rsid w:val="29B95D4A"/>
    <w:rsid w:val="596129DB"/>
    <w:rsid w:val="5CF14B46"/>
    <w:rsid w:val="668A63F0"/>
    <w:rsid w:val="6E0E0EDE"/>
    <w:rsid w:val="78B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2DC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qFormat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semiHidden/>
    <w:unhideWhenUsed/>
    <w:qFormat/>
    <w:pPr>
      <w:jc w:val="left"/>
    </w:pPr>
  </w:style>
  <w:style w:type="paragraph" w:styleId="ad">
    <w:name w:val="Plain Text"/>
    <w:basedOn w:val="a"/>
    <w:link w:val="ae"/>
    <w:uiPriority w:val="99"/>
    <w:unhideWhenUsed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paragraph" w:styleId="af">
    <w:name w:val="annotation subject"/>
    <w:basedOn w:val="ab"/>
    <w:next w:val="ab"/>
    <w:link w:val="af0"/>
    <w:semiHidden/>
    <w:unhideWhenUsed/>
    <w:rPr>
      <w:b/>
      <w:bCs/>
    </w:rPr>
  </w:style>
  <w:style w:type="paragraph" w:styleId="af1">
    <w:name w:val="Balloon Text"/>
    <w:basedOn w:val="a"/>
    <w:link w:val="af2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</w:style>
  <w:style w:type="character" w:styleId="af6">
    <w:name w:val="annotation reference"/>
    <w:basedOn w:val="a0"/>
    <w:semiHidden/>
    <w:unhideWhenUsed/>
    <w:qFormat/>
    <w:rPr>
      <w:sz w:val="18"/>
      <w:szCs w:val="18"/>
    </w:rPr>
  </w:style>
  <w:style w:type="table" w:styleId="af7">
    <w:name w:val="Table Grid"/>
    <w:basedOn w:val="a1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outlineLvl w:val="9"/>
    </w:pPr>
  </w:style>
  <w:style w:type="character" w:customStyle="1" w:styleId="af4">
    <w:name w:val="ヘッダー (文字)"/>
    <w:basedOn w:val="a0"/>
    <w:link w:val="af3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character" w:customStyle="1" w:styleId="af2">
    <w:name w:val="吹き出し (文字)"/>
    <w:basedOn w:val="a0"/>
    <w:link w:val="af1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character" w:customStyle="1" w:styleId="ac">
    <w:name w:val="コメント文字列 (文字)"/>
    <w:basedOn w:val="a0"/>
    <w:link w:val="ab"/>
    <w:semiHidden/>
  </w:style>
  <w:style w:type="character" w:customStyle="1" w:styleId="af0">
    <w:name w:val="コメント内容 (文字)"/>
    <w:basedOn w:val="ac"/>
    <w:link w:val="af"/>
    <w:uiPriority w:val="99"/>
    <w:semiHidden/>
    <w:rPr>
      <w:b/>
      <w:bCs/>
    </w:rPr>
  </w:style>
  <w:style w:type="paragraph" w:customStyle="1" w:styleId="12">
    <w:name w:val="変更箇所1"/>
    <w:hidden/>
    <w:uiPriority w:val="99"/>
    <w:semiHidden/>
    <w:qFormat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日付 (文字)"/>
    <w:basedOn w:val="a0"/>
    <w:link w:val="a7"/>
    <w:qFormat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qFormat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qFormat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1C4109-C28D-4D92-A5D9-6395DB0D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2020-05-08T03:08:00Z</dcterms:created>
  <dcterms:modified xsi:type="dcterms:W3CDTF">2021-03-08T06:26:00Z</dcterms:modified>
</cp:coreProperties>
</file>